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E4809" w14:textId="77777777" w:rsidR="00816D86" w:rsidRDefault="00B41FB0">
      <w:pPr>
        <w:spacing w:line="264" w:lineRule="atLeast"/>
        <w:outlineLvl w:val="0"/>
        <w:rPr>
          <w:rFonts w:ascii="Arial" w:eastAsia="Times New Roman" w:hAnsi="Arial" w:cs="Arial"/>
          <w:b/>
          <w:bCs/>
          <w:color w:val="444444"/>
          <w:kern w:val="36"/>
          <w:sz w:val="28"/>
          <w:szCs w:val="28"/>
          <w:lang w:eastAsia="mk-MK"/>
        </w:rPr>
      </w:pPr>
      <w:r>
        <w:rPr>
          <w:rFonts w:ascii="Arial" w:eastAsia="Times New Roman" w:hAnsi="Arial" w:cs="Arial"/>
          <w:b/>
          <w:bCs/>
          <w:color w:val="444444"/>
          <w:kern w:val="36"/>
          <w:sz w:val="28"/>
          <w:szCs w:val="28"/>
          <w:lang w:eastAsia="mk-MK"/>
        </w:rPr>
        <w:t>Повик за аплицирање за учество во проект во Бугарија</w:t>
      </w:r>
    </w:p>
    <w:p w14:paraId="32FE696C" w14:textId="77777777" w:rsidR="00816D86" w:rsidRDefault="00B41F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mk-MK"/>
        </w:rPr>
      </w:pPr>
      <w:r>
        <w:rPr>
          <w:rFonts w:ascii="Arial" w:eastAsia="Times New Roman" w:hAnsi="Arial" w:cs="Arial"/>
          <w:noProof/>
          <w:color w:val="333333"/>
          <w:sz w:val="28"/>
          <w:szCs w:val="28"/>
          <w:lang w:eastAsia="mk-MK"/>
        </w:rPr>
        <w:drawing>
          <wp:inline distT="0" distB="0" distL="0" distR="0" wp14:anchorId="7B0CBBDD" wp14:editId="329004CC">
            <wp:extent cx="981075" cy="447675"/>
            <wp:effectExtent l="0" t="0" r="9525" b="9525"/>
            <wp:docPr id="2" name="Picture 2" descr="thumbnail logo erasmu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humbnail logo erasmus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333333"/>
          <w:sz w:val="28"/>
          <w:szCs w:val="28"/>
          <w:lang w:eastAsia="mk-MK"/>
        </w:rPr>
        <w:t> </w:t>
      </w:r>
      <w:r>
        <w:rPr>
          <w:rFonts w:ascii="Arial" w:eastAsia="Times New Roman" w:hAnsi="Arial" w:cs="Arial"/>
          <w:noProof/>
          <w:color w:val="333333"/>
          <w:sz w:val="28"/>
          <w:szCs w:val="28"/>
          <w:lang w:eastAsia="mk-MK"/>
        </w:rPr>
        <w:drawing>
          <wp:inline distT="0" distB="0" distL="0" distR="0" wp14:anchorId="5A14D528" wp14:editId="6C425192">
            <wp:extent cx="1905000" cy="542925"/>
            <wp:effectExtent l="0" t="0" r="0" b="9525"/>
            <wp:docPr id="1" name="Picture 1" descr="thumbnail logo erasm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humbnail logo erasmu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8"/>
          <w:szCs w:val="28"/>
          <w:lang w:eastAsia="mk-MK"/>
        </w:rPr>
        <w:drawing>
          <wp:inline distT="0" distB="0" distL="114300" distR="114300" wp14:anchorId="47403969" wp14:editId="05E7563A">
            <wp:extent cx="784860" cy="784860"/>
            <wp:effectExtent l="0" t="0" r="7620" b="7620"/>
            <wp:docPr id="3" name="Picture 3" descr="Logo proe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 proekt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4860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F1A24" w14:textId="77777777" w:rsidR="00816D86" w:rsidRDefault="00816D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mk-MK"/>
        </w:rPr>
      </w:pPr>
    </w:p>
    <w:p w14:paraId="753AC2F9" w14:textId="77777777" w:rsidR="00816D86" w:rsidRDefault="00B41F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mk-MK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mk-MK"/>
        </w:rPr>
        <w:t xml:space="preserve">За реализирање на проект во рамките на Еразмус + програмата од Националната Агенција за Европски образовни програми и мобилност финансирани од Европската комисија, СОЕПТУ„Кузман Јосифоски </w:t>
      </w:r>
      <w:r>
        <w:rPr>
          <w:rFonts w:ascii="Arial" w:eastAsia="Times New Roman" w:hAnsi="Arial" w:cs="Arial"/>
          <w:color w:val="333333"/>
          <w:sz w:val="28"/>
          <w:szCs w:val="28"/>
          <w:lang w:eastAsia="mk-MK"/>
        </w:rPr>
        <w:t>-Питу“- Прилеп распишува повик за аплицирање.</w:t>
      </w:r>
    </w:p>
    <w:p w14:paraId="6A56B9E0" w14:textId="77777777" w:rsidR="00816D86" w:rsidRDefault="00816D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mk-MK"/>
        </w:rPr>
      </w:pPr>
    </w:p>
    <w:p w14:paraId="1C25A41D" w14:textId="77777777" w:rsidR="00816D86" w:rsidRDefault="00B41F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mk-MK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mk-MK"/>
        </w:rPr>
        <w:t>Почнаа подготовките за третата мобилност со ученици во рамките на проектот “</w:t>
      </w:r>
      <w:hyperlink r:id="rId10" w:history="1">
        <w:r>
          <w:rPr>
            <w:rStyle w:val="Hyperlink"/>
            <w:rFonts w:ascii="Arial" w:eastAsia="Poppins" w:hAnsi="Arial" w:cs="Arial"/>
            <w:b/>
            <w:bCs/>
            <w:color w:val="auto"/>
            <w:spacing w:val="-3"/>
            <w:sz w:val="28"/>
            <w:szCs w:val="28"/>
            <w:u w:val="none"/>
            <w:shd w:val="clear" w:color="auto" w:fill="FFFFFF"/>
          </w:rPr>
          <w:t>GO GREEN</w:t>
        </w:r>
      </w:hyperlink>
      <w:r>
        <w:rPr>
          <w:rFonts w:ascii="Arial" w:eastAsia="Poppins" w:hAnsi="Arial" w:cs="Arial"/>
          <w:b/>
          <w:bCs/>
          <w:spacing w:val="-3"/>
          <w:sz w:val="28"/>
          <w:szCs w:val="28"/>
          <w:shd w:val="clear" w:color="auto" w:fill="FFFFFF"/>
        </w:rPr>
        <w:t>‚‚ кој се одвива преку организација на ЕКО хекатони.</w:t>
      </w:r>
      <w:r>
        <w:rPr>
          <w:rFonts w:ascii="Arial" w:eastAsia="Times New Roman" w:hAnsi="Arial" w:cs="Arial"/>
          <w:b/>
          <w:bCs/>
          <w:sz w:val="28"/>
          <w:szCs w:val="28"/>
          <w:lang w:eastAsia="mk-MK"/>
        </w:rPr>
        <w:t xml:space="preserve"> </w:t>
      </w:r>
    </w:p>
    <w:p w14:paraId="6B15A8ED" w14:textId="1E42BBF8" w:rsidR="00816D86" w:rsidRDefault="00B41F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mk-MK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mk-MK"/>
        </w:rPr>
        <w:t>Мобилноста ќе се реализира во ТРИАВНА</w:t>
      </w:r>
      <w:r>
        <w:rPr>
          <w:rFonts w:ascii="Arial" w:eastAsia="Times New Roman" w:hAnsi="Arial" w:cs="Arial"/>
          <w:b/>
          <w:color w:val="333333"/>
          <w:sz w:val="28"/>
          <w:szCs w:val="28"/>
          <w:lang w:eastAsia="mk-MK"/>
        </w:rPr>
        <w:t>, Бугарија</w:t>
      </w:r>
      <w:r>
        <w:rPr>
          <w:rFonts w:ascii="Arial" w:eastAsia="Times New Roman" w:hAnsi="Arial" w:cs="Arial"/>
          <w:color w:val="333333"/>
          <w:sz w:val="28"/>
          <w:szCs w:val="28"/>
          <w:lang w:eastAsia="mk-MK"/>
        </w:rPr>
        <w:t xml:space="preserve"> во период 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mk-MK"/>
        </w:rPr>
        <w:t xml:space="preserve">од </w:t>
      </w:r>
      <w:r w:rsidR="005204CF">
        <w:rPr>
          <w:rFonts w:ascii="Arial" w:eastAsia="Times New Roman" w:hAnsi="Arial" w:cs="Arial"/>
          <w:b/>
          <w:bCs/>
          <w:color w:val="333333"/>
          <w:sz w:val="28"/>
          <w:szCs w:val="28"/>
          <w:lang w:val="en-US" w:eastAsia="mk-MK"/>
        </w:rPr>
        <w:t>4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mk-MK"/>
        </w:rPr>
        <w:t xml:space="preserve"> до</w:t>
      </w:r>
      <w:r w:rsidR="005204CF">
        <w:rPr>
          <w:rFonts w:ascii="Arial" w:eastAsia="Times New Roman" w:hAnsi="Arial" w:cs="Arial"/>
          <w:b/>
          <w:bCs/>
          <w:color w:val="333333"/>
          <w:sz w:val="28"/>
          <w:szCs w:val="28"/>
          <w:lang w:val="en-US" w:eastAsia="mk-MK"/>
        </w:rPr>
        <w:t xml:space="preserve"> 9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mk-MK"/>
        </w:rPr>
        <w:t xml:space="preserve"> ОКТОМВРИ 202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en-US" w:eastAsia="mk-MK"/>
        </w:rPr>
        <w:t>6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mk-MK"/>
        </w:rPr>
        <w:t xml:space="preserve"> год</w:t>
      </w:r>
      <w:r>
        <w:rPr>
          <w:rFonts w:ascii="Arial" w:eastAsia="Times New Roman" w:hAnsi="Arial" w:cs="Arial"/>
          <w:color w:val="333333"/>
          <w:sz w:val="28"/>
          <w:szCs w:val="28"/>
          <w:lang w:eastAsia="mk-MK"/>
        </w:rPr>
        <w:t xml:space="preserve">. </w:t>
      </w:r>
    </w:p>
    <w:p w14:paraId="38FE755F" w14:textId="77777777" w:rsidR="00816D86" w:rsidRDefault="00B41F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val="en-US" w:eastAsia="mk-MK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mk-MK"/>
        </w:rPr>
        <w:t xml:space="preserve">Право на аплицирање имаат ученици со примерно поведение и одличен успех, со одлични комуникациски и компјутерски вештини, со познавање на англиски јазик од сите </w:t>
      </w:r>
      <w:r>
        <w:rPr>
          <w:rFonts w:ascii="Arial" w:eastAsia="Times New Roman" w:hAnsi="Arial" w:cs="Arial"/>
          <w:color w:val="333333"/>
          <w:sz w:val="28"/>
          <w:szCs w:val="28"/>
          <w:lang w:eastAsia="mk-MK"/>
        </w:rPr>
        <w:t>профили кои учат во прва, втора, трета и четврта година при СОЕПТУ„Кузман Јосифоски -Питу“- Прилеп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mk-MK"/>
        </w:rPr>
        <w:t xml:space="preserve"> </w:t>
      </w:r>
      <w:r>
        <w:rPr>
          <w:rFonts w:ascii="Arial" w:eastAsia="Times New Roman" w:hAnsi="Arial" w:cs="Arial"/>
          <w:color w:val="333333"/>
          <w:sz w:val="28"/>
          <w:szCs w:val="28"/>
          <w:lang w:eastAsia="mk-MK"/>
        </w:rPr>
        <w:t>во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mk-MK"/>
        </w:rPr>
        <w:t xml:space="preserve"> учебната 2026/27 година. За мобилноста се предвидени два ученици.</w:t>
      </w:r>
    </w:p>
    <w:p w14:paraId="14E99F4C" w14:textId="77777777" w:rsidR="00816D86" w:rsidRDefault="00B41F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mk-MK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mk-MK"/>
        </w:rPr>
        <w:t>Патот и сместувањето се обезбедени со средства од буџетот на проектот.</w:t>
      </w:r>
    </w:p>
    <w:p w14:paraId="6190DBA8" w14:textId="77777777" w:rsidR="00816D86" w:rsidRDefault="00B41F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val="en-US" w:eastAsia="mk-MK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mk-MK"/>
        </w:rPr>
        <w:t>Заинтересираните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mk-MK"/>
        </w:rPr>
        <w:t xml:space="preserve"> 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mk-MK"/>
        </w:rPr>
        <w:t>ученици за да бидат во избрани треба да ги исполнат следните активности:</w:t>
      </w:r>
    </w:p>
    <w:p w14:paraId="0D47ACF4" w14:textId="77777777" w:rsidR="00816D86" w:rsidRDefault="00B41FB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val="en-US" w:eastAsia="mk-MK"/>
        </w:rPr>
      </w:pPr>
      <w:r>
        <w:rPr>
          <w:rFonts w:ascii="Arial" w:eastAsia="Times New Roman" w:hAnsi="Arial" w:cs="Arial"/>
          <w:color w:val="333333"/>
          <w:sz w:val="28"/>
          <w:szCs w:val="28"/>
          <w:lang w:val="en-US" w:eastAsia="mk-MK"/>
        </w:rPr>
        <w:t xml:space="preserve">Да ја заследат страната </w:t>
      </w:r>
      <w:hyperlink r:id="rId11" w:history="1">
        <w:r>
          <w:rPr>
            <w:rStyle w:val="Hyperlink"/>
            <w:rFonts w:ascii="Arial" w:eastAsia="SimSun" w:hAnsi="Arial" w:cs="Arial"/>
            <w:sz w:val="28"/>
            <w:szCs w:val="28"/>
          </w:rPr>
          <w:t>GO_GREEN – New learning path for promoting green entrepreneurship</w:t>
        </w:r>
      </w:hyperlink>
    </w:p>
    <w:p w14:paraId="11C2B5DB" w14:textId="77777777" w:rsidR="00816D86" w:rsidRDefault="00B41FB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val="en-US" w:eastAsia="mk-MK"/>
        </w:rPr>
      </w:pPr>
      <w:r>
        <w:rPr>
          <w:rFonts w:ascii="Arial" w:eastAsia="Times New Roman" w:hAnsi="Arial" w:cs="Arial"/>
          <w:color w:val="333333"/>
          <w:sz w:val="28"/>
          <w:szCs w:val="28"/>
          <w:lang w:val="en-US" w:eastAsia="mk-MK"/>
        </w:rPr>
        <w:t>Да се регистрираат на линкот што се наоѓа најдолу на с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mk-MK"/>
        </w:rPr>
        <w:t>траната</w:t>
      </w:r>
    </w:p>
    <w:p w14:paraId="75C74249" w14:textId="77777777" w:rsidR="00816D86" w:rsidRDefault="00B41FB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val="en-US" w:eastAsia="mk-MK"/>
        </w:rPr>
      </w:pPr>
      <w:r>
        <w:rPr>
          <w:rFonts w:ascii="Arial" w:eastAsia="Times New Roman" w:hAnsi="Arial" w:cs="Arial"/>
          <w:color w:val="333333"/>
          <w:sz w:val="28"/>
          <w:szCs w:val="28"/>
          <w:lang w:val="en-US" w:eastAsia="mk-MK"/>
        </w:rPr>
        <w:t xml:space="preserve">Да ги комплетитраат петте модули на </w:t>
      </w:r>
      <w:hyperlink r:id="rId12" w:history="1">
        <w:r>
          <w:rPr>
            <w:rStyle w:val="Hyperlink"/>
            <w:rFonts w:ascii="Arial" w:eastAsia="SimSun" w:hAnsi="Arial" w:cs="Arial"/>
            <w:sz w:val="28"/>
            <w:szCs w:val="28"/>
          </w:rPr>
          <w:t>Courses – Young GREENHub</w:t>
        </w:r>
      </w:hyperlink>
      <w:r>
        <w:rPr>
          <w:rFonts w:ascii="Arial" w:eastAsia="SimSun" w:hAnsi="Arial" w:cs="Arial"/>
          <w:sz w:val="28"/>
          <w:szCs w:val="28"/>
        </w:rPr>
        <w:t xml:space="preserve"> </w:t>
      </w:r>
    </w:p>
    <w:p w14:paraId="7846DF68" w14:textId="77777777" w:rsidR="00816D86" w:rsidRDefault="00816D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mk-MK"/>
        </w:rPr>
      </w:pPr>
    </w:p>
    <w:p w14:paraId="51F58068" w14:textId="77777777" w:rsidR="00816D86" w:rsidRDefault="00B41F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mk-MK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mk-MK"/>
        </w:rPr>
        <w:t>Сите заинтересирани ученици да изработат свое CV и мотивациско писмо на англиски јазик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mk-MK"/>
        </w:rPr>
        <w:t xml:space="preserve">. </w:t>
      </w:r>
      <w:r>
        <w:rPr>
          <w:rFonts w:ascii="Arial" w:eastAsia="Times New Roman" w:hAnsi="Arial" w:cs="Arial"/>
          <w:color w:val="333333"/>
          <w:sz w:val="28"/>
          <w:szCs w:val="28"/>
          <w:lang w:eastAsia="mk-MK"/>
        </w:rPr>
        <w:t xml:space="preserve"> </w:t>
      </w:r>
    </w:p>
    <w:p w14:paraId="524BF7B6" w14:textId="77777777" w:rsidR="00816D86" w:rsidRDefault="00B41F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mk-MK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mk-MK"/>
        </w:rPr>
        <w:t xml:space="preserve">Потребните документи да ги 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mk-MK"/>
        </w:rPr>
        <w:t xml:space="preserve"> </w:t>
      </w:r>
      <w:r>
        <w:rPr>
          <w:rFonts w:ascii="Arial" w:eastAsia="Times New Roman" w:hAnsi="Arial" w:cs="Arial"/>
          <w:color w:val="333333"/>
          <w:sz w:val="28"/>
          <w:szCs w:val="28"/>
          <w:lang w:eastAsia="mk-MK"/>
        </w:rPr>
        <w:t>испратат до координаторот на проектот од СОЕПТУ„Кузман Јосифоски-Питу“ Прилеп - професор Илчо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mk-MK"/>
        </w:rPr>
        <w:t xml:space="preserve"> Јорданоски </w:t>
      </w:r>
      <w:r>
        <w:rPr>
          <w:rFonts w:ascii="Arial" w:eastAsia="Times New Roman" w:hAnsi="Arial" w:cs="Arial"/>
          <w:color w:val="333333"/>
          <w:sz w:val="28"/>
          <w:szCs w:val="28"/>
          <w:lang w:eastAsia="mk-MK"/>
        </w:rPr>
        <w:t>најдоцна до 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mk-MK"/>
        </w:rPr>
        <w:t>1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mk-MK"/>
        </w:rPr>
        <w:t>7.0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en-US" w:eastAsia="mk-MK"/>
        </w:rPr>
        <w:t>8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mk-MK"/>
        </w:rPr>
        <w:t>.202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en-US" w:eastAsia="mk-MK"/>
        </w:rPr>
        <w:t xml:space="preserve">6 </w:t>
      </w:r>
      <w:r>
        <w:rPr>
          <w:rFonts w:ascii="Arial" w:eastAsia="Times New Roman" w:hAnsi="Arial" w:cs="Arial"/>
          <w:b/>
          <w:color w:val="333333"/>
          <w:sz w:val="28"/>
          <w:szCs w:val="28"/>
          <w:lang w:eastAsia="mk-MK"/>
        </w:rPr>
        <w:t>(понеделник)</w:t>
      </w:r>
      <w:r>
        <w:rPr>
          <w:rFonts w:ascii="Arial" w:eastAsia="Times New Roman" w:hAnsi="Arial" w:cs="Arial"/>
          <w:color w:val="333333"/>
          <w:sz w:val="28"/>
          <w:szCs w:val="28"/>
          <w:lang w:eastAsia="mk-MK"/>
        </w:rPr>
        <w:t xml:space="preserve"> на следниот </w:t>
      </w:r>
    </w:p>
    <w:p w14:paraId="476AEA77" w14:textId="77777777" w:rsidR="00816D86" w:rsidRDefault="00B41FB0">
      <w:pPr>
        <w:shd w:val="clear" w:color="auto" w:fill="FFFFFF"/>
        <w:spacing w:after="0" w:line="240" w:lineRule="auto"/>
        <w:jc w:val="both"/>
        <w:rPr>
          <w:rStyle w:val="Hyperlink"/>
          <w:rFonts w:ascii="Arial" w:eastAsia="Times New Roman" w:hAnsi="Arial" w:cs="Arial"/>
          <w:b/>
          <w:bCs/>
          <w:sz w:val="28"/>
          <w:szCs w:val="28"/>
          <w:lang w:val="en-US" w:eastAsia="mk-MK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mk-MK"/>
        </w:rPr>
        <w:t>е-маил: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en-US" w:eastAsia="mk-MK"/>
        </w:rPr>
        <w:t xml:space="preserve"> </w:t>
      </w:r>
      <w:hyperlink r:id="rId13" w:history="1">
        <w:r>
          <w:rPr>
            <w:rStyle w:val="Hyperlink"/>
            <w:rFonts w:ascii="Arial" w:eastAsia="Times New Roman" w:hAnsi="Arial" w:cs="Arial"/>
            <w:b/>
            <w:bCs/>
            <w:sz w:val="28"/>
            <w:szCs w:val="28"/>
            <w:lang w:val="en-US" w:eastAsia="mk-MK"/>
          </w:rPr>
          <w:t>ilcoj@yahoo.com</w:t>
        </w:r>
      </w:hyperlink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en-US" w:eastAsia="mk-MK"/>
        </w:rPr>
        <w:t xml:space="preserve"> и да ги  </w:t>
      </w:r>
      <w:r>
        <w:rPr>
          <w:rFonts w:ascii="Arial" w:eastAsia="Times New Roman" w:hAnsi="Arial" w:cs="Arial"/>
          <w:color w:val="333333"/>
          <w:sz w:val="28"/>
          <w:szCs w:val="28"/>
          <w:lang w:eastAsia="mk-MK"/>
        </w:rPr>
        <w:t>завршат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mk-MK"/>
        </w:rPr>
        <w:t xml:space="preserve"> активностите што се бараат за проектот.</w:t>
      </w:r>
    </w:p>
    <w:p w14:paraId="6BB1BFE7" w14:textId="77777777" w:rsidR="00816D86" w:rsidRDefault="00816D86">
      <w:pPr>
        <w:shd w:val="clear" w:color="auto" w:fill="FFFFFF"/>
        <w:spacing w:after="0" w:line="240" w:lineRule="auto"/>
        <w:rPr>
          <w:rStyle w:val="Hyperlink"/>
          <w:rFonts w:ascii="Arial" w:eastAsia="Times New Roman" w:hAnsi="Arial" w:cs="Arial"/>
          <w:b/>
          <w:bCs/>
          <w:sz w:val="28"/>
          <w:szCs w:val="28"/>
          <w:lang w:eastAsia="mk-MK"/>
        </w:rPr>
      </w:pPr>
    </w:p>
    <w:p w14:paraId="1D1BF79B" w14:textId="77777777" w:rsidR="00816D86" w:rsidRDefault="00816D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mk-MK"/>
        </w:rPr>
      </w:pPr>
    </w:p>
    <w:tbl>
      <w:tblPr>
        <w:tblW w:w="978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1330"/>
        <w:gridCol w:w="1505"/>
        <w:gridCol w:w="3119"/>
      </w:tblGrid>
      <w:tr w:rsidR="00816D86" w14:paraId="672C25D9" w14:textId="77777777">
        <w:tc>
          <w:tcPr>
            <w:tcW w:w="38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6C45B" w14:textId="77777777" w:rsidR="00816D86" w:rsidRDefault="00B41FB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  <w:lang w:val="en-US" w:eastAsia="mk-MK"/>
              </w:rPr>
            </w:pPr>
            <w:r>
              <w:rPr>
                <w:rFonts w:ascii="Arial" w:eastAsia="Times New Roman" w:hAnsi="Arial" w:cs="Arial"/>
                <w:color w:val="333333"/>
                <w:sz w:val="28"/>
                <w:szCs w:val="28"/>
                <w:lang w:eastAsia="mk-MK"/>
              </w:rPr>
              <w:t xml:space="preserve">Прилеп, </w:t>
            </w:r>
            <w:r>
              <w:rPr>
                <w:rFonts w:ascii="Arial" w:eastAsia="Times New Roman" w:hAnsi="Arial" w:cs="Arial"/>
                <w:color w:val="333333"/>
                <w:sz w:val="28"/>
                <w:szCs w:val="28"/>
                <w:lang w:val="en-US" w:eastAsia="mk-MK"/>
              </w:rPr>
              <w:t>10.08.</w:t>
            </w:r>
            <w:r>
              <w:rPr>
                <w:rFonts w:ascii="Arial" w:eastAsia="Times New Roman" w:hAnsi="Arial" w:cs="Arial"/>
                <w:color w:val="333333"/>
                <w:sz w:val="28"/>
                <w:szCs w:val="28"/>
                <w:lang w:eastAsia="mk-MK"/>
              </w:rPr>
              <w:t>202</w:t>
            </w:r>
            <w:r>
              <w:rPr>
                <w:rFonts w:ascii="Arial" w:eastAsia="Times New Roman" w:hAnsi="Arial" w:cs="Arial"/>
                <w:color w:val="333333"/>
                <w:sz w:val="28"/>
                <w:szCs w:val="28"/>
                <w:lang w:val="en-US" w:eastAsia="mk-MK"/>
              </w:rPr>
              <w:t>6</w:t>
            </w:r>
          </w:p>
          <w:p w14:paraId="19D7C91A" w14:textId="77777777" w:rsidR="00816D86" w:rsidRDefault="00816D8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  <w:lang w:eastAsia="mk-MK"/>
              </w:rPr>
            </w:pPr>
          </w:p>
          <w:p w14:paraId="064AAF75" w14:textId="77777777" w:rsidR="00816D86" w:rsidRDefault="00816D8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  <w:lang w:eastAsia="mk-MK"/>
              </w:rPr>
            </w:pPr>
          </w:p>
          <w:p w14:paraId="7A39DA24" w14:textId="77777777" w:rsidR="00816D86" w:rsidRDefault="00B41F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  <w:lang w:eastAsia="mk-MK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  <w:lang w:eastAsia="mk-MK"/>
              </w:rPr>
              <w:t xml:space="preserve">Координатор на проектот </w:t>
            </w:r>
          </w:p>
        </w:tc>
        <w:tc>
          <w:tcPr>
            <w:tcW w:w="13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29197" w14:textId="77777777" w:rsidR="00816D86" w:rsidRDefault="00816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  <w:lang w:eastAsia="mk-MK"/>
              </w:rPr>
            </w:pPr>
          </w:p>
        </w:tc>
        <w:tc>
          <w:tcPr>
            <w:tcW w:w="1505" w:type="dxa"/>
            <w:shd w:val="clear" w:color="auto" w:fill="FFFFFF"/>
          </w:tcPr>
          <w:p w14:paraId="7E4800BA" w14:textId="77777777" w:rsidR="00816D86" w:rsidRDefault="00816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  <w:lang w:eastAsia="mk-MK"/>
              </w:rPr>
            </w:pPr>
          </w:p>
        </w:tc>
        <w:tc>
          <w:tcPr>
            <w:tcW w:w="3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0EC96" w14:textId="77777777" w:rsidR="00816D86" w:rsidRDefault="00816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  <w:lang w:eastAsia="mk-MK"/>
              </w:rPr>
            </w:pPr>
          </w:p>
          <w:p w14:paraId="5A910AA3" w14:textId="77777777" w:rsidR="00816D86" w:rsidRDefault="00816D86">
            <w:pPr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  <w:lang w:eastAsia="mk-MK"/>
              </w:rPr>
            </w:pPr>
          </w:p>
          <w:p w14:paraId="0951E862" w14:textId="77777777" w:rsidR="00816D86" w:rsidRDefault="00B41FB0">
            <w:pPr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  <w:lang w:eastAsia="mk-MK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  <w:lang w:eastAsia="mk-MK"/>
              </w:rPr>
              <w:t xml:space="preserve"> Директор,</w:t>
            </w:r>
          </w:p>
          <w:p w14:paraId="264CB0EC" w14:textId="77777777" w:rsidR="00816D86" w:rsidRDefault="00816D86">
            <w:pPr>
              <w:rPr>
                <w:rFonts w:ascii="Arial" w:eastAsia="Times New Roman" w:hAnsi="Arial" w:cs="Arial"/>
                <w:sz w:val="28"/>
                <w:szCs w:val="28"/>
                <w:lang w:eastAsia="mk-MK"/>
              </w:rPr>
            </w:pPr>
          </w:p>
        </w:tc>
      </w:tr>
      <w:tr w:rsidR="00816D86" w14:paraId="0609691F" w14:textId="77777777">
        <w:tc>
          <w:tcPr>
            <w:tcW w:w="38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4E70D" w14:textId="77777777" w:rsidR="00816D86" w:rsidRDefault="00B41F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  <w:lang w:eastAsia="mk-MK"/>
              </w:rPr>
              <w:t>Професор: ИЛЧО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  <w:lang w:val="en-US" w:eastAsia="mk-MK"/>
              </w:rPr>
              <w:t xml:space="preserve"> ЈОРДАНОСКИ</w:t>
            </w:r>
          </w:p>
        </w:tc>
        <w:tc>
          <w:tcPr>
            <w:tcW w:w="13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0A2CE" w14:textId="77777777" w:rsidR="00816D86" w:rsidRDefault="00816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  <w:lang w:eastAsia="mk-MK"/>
              </w:rPr>
            </w:pPr>
          </w:p>
        </w:tc>
        <w:tc>
          <w:tcPr>
            <w:tcW w:w="1505" w:type="dxa"/>
            <w:shd w:val="clear" w:color="auto" w:fill="FFFFFF"/>
          </w:tcPr>
          <w:p w14:paraId="0F42A4D0" w14:textId="77777777" w:rsidR="00816D86" w:rsidRDefault="00816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  <w:lang w:eastAsia="mk-MK"/>
              </w:rPr>
            </w:pPr>
          </w:p>
        </w:tc>
        <w:tc>
          <w:tcPr>
            <w:tcW w:w="3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9694D" w14:textId="77777777" w:rsidR="00816D86" w:rsidRDefault="00B41F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  <w:lang w:eastAsia="mk-MK"/>
              </w:rPr>
              <w:t>Христина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  <w:lang w:val="en-US" w:eastAsia="mk-MK"/>
              </w:rPr>
              <w:t xml:space="preserve"> Бозоска Николоска</w:t>
            </w:r>
          </w:p>
        </w:tc>
      </w:tr>
      <w:tr w:rsidR="00816D86" w14:paraId="210FD025" w14:textId="77777777">
        <w:tc>
          <w:tcPr>
            <w:tcW w:w="38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27BF1" w14:textId="77777777" w:rsidR="00816D86" w:rsidRDefault="00816D8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mk-MK"/>
              </w:rPr>
            </w:pPr>
          </w:p>
        </w:tc>
        <w:tc>
          <w:tcPr>
            <w:tcW w:w="13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99070" w14:textId="77777777" w:rsidR="00816D86" w:rsidRDefault="00B41FB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mk-MK"/>
              </w:rPr>
            </w:pPr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mk-MK"/>
              </w:rPr>
              <w:t> </w:t>
            </w:r>
          </w:p>
        </w:tc>
        <w:tc>
          <w:tcPr>
            <w:tcW w:w="1505" w:type="dxa"/>
            <w:shd w:val="clear" w:color="auto" w:fill="FFFFFF"/>
          </w:tcPr>
          <w:p w14:paraId="7796E1E4" w14:textId="77777777" w:rsidR="00816D86" w:rsidRDefault="00816D8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mk-MK"/>
              </w:rPr>
            </w:pPr>
          </w:p>
        </w:tc>
        <w:tc>
          <w:tcPr>
            <w:tcW w:w="3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4D36C" w14:textId="77777777" w:rsidR="00816D86" w:rsidRDefault="00B41FB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mk-MK"/>
              </w:rPr>
            </w:pPr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mk-MK"/>
              </w:rPr>
              <w:t> </w:t>
            </w:r>
          </w:p>
        </w:tc>
      </w:tr>
    </w:tbl>
    <w:p w14:paraId="76B0E34B" w14:textId="77777777" w:rsidR="00816D86" w:rsidRDefault="00816D86"/>
    <w:sectPr w:rsidR="00816D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E48A7" w14:textId="77777777" w:rsidR="00B41FB0" w:rsidRDefault="00B41FB0">
      <w:pPr>
        <w:spacing w:line="240" w:lineRule="auto"/>
      </w:pPr>
      <w:r>
        <w:separator/>
      </w:r>
    </w:p>
  </w:endnote>
  <w:endnote w:type="continuationSeparator" w:id="0">
    <w:p w14:paraId="2C816F24" w14:textId="77777777" w:rsidR="00B41FB0" w:rsidRDefault="00B41F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altName w:val="Segoe Print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545B4" w14:textId="77777777" w:rsidR="00B41FB0" w:rsidRDefault="00B41FB0">
      <w:pPr>
        <w:spacing w:after="0"/>
      </w:pPr>
      <w:r>
        <w:separator/>
      </w:r>
    </w:p>
  </w:footnote>
  <w:footnote w:type="continuationSeparator" w:id="0">
    <w:p w14:paraId="05D0410E" w14:textId="77777777" w:rsidR="00B41FB0" w:rsidRDefault="00B41FB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5624015"/>
    <w:multiLevelType w:val="singleLevel"/>
    <w:tmpl w:val="B5624015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9BB"/>
    <w:rsid w:val="00113BD5"/>
    <w:rsid w:val="00353348"/>
    <w:rsid w:val="005204CF"/>
    <w:rsid w:val="005C5131"/>
    <w:rsid w:val="005D60FA"/>
    <w:rsid w:val="00655FE8"/>
    <w:rsid w:val="007865B1"/>
    <w:rsid w:val="00816D86"/>
    <w:rsid w:val="008513A1"/>
    <w:rsid w:val="00B03BFC"/>
    <w:rsid w:val="00B41FB0"/>
    <w:rsid w:val="00BF4D9D"/>
    <w:rsid w:val="00C845CD"/>
    <w:rsid w:val="00CC52E0"/>
    <w:rsid w:val="00DB27DE"/>
    <w:rsid w:val="00EE09BB"/>
    <w:rsid w:val="00FF0065"/>
    <w:rsid w:val="0EC3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D4C371"/>
  <w15:docId w15:val="{13609DF8-F1E9-4419-A1CA-BEDDA2A2A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mk-MK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mk-MK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ilcoj@yahoo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youngreenhub.eu/cours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ogreenhub.e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youngreenhub.eu/members/gogreen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923</TotalTime>
  <Pages>1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Cene</dc:creator>
  <cp:lastModifiedBy>Илчо Јорданоски</cp:lastModifiedBy>
  <cp:revision>14</cp:revision>
  <dcterms:created xsi:type="dcterms:W3CDTF">2019-10-02T16:14:00Z</dcterms:created>
  <dcterms:modified xsi:type="dcterms:W3CDTF">2026-08-10T12:46:00Z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eyJoZGlkIjoiZDBmNmNlN2I0NTE5ODIzYmE4NTQ2NDU3NTliZjJlZjIiLCJ1c2VySWQiOiIzNzI4NTcxNzI3MTg1In0=</vt:lpwstr>
  </property>
  <property fmtid="{D5CDD505-2E9C-101B-9397-08002B2CF9AE}" pid="3" name="KSOProductBuildVer">
    <vt:lpwstr>1033-12.1.0.28032</vt:lpwstr>
  </property>
  <property fmtid="{D5CDD505-2E9C-101B-9397-08002B2CF9AE}" pid="4" name="ICV">
    <vt:lpwstr>C2A62625AF5A4DD9811561479B7CB698_13</vt:lpwstr>
  </property>
</Properties>
</file>